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技术服务报告相关信息公示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根据国家卫生健康委令〔2021〕第4号《职业卫生技术服务机构管理办法》，现将技术服务报告相关信息公示如下：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1.基本情况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报告编号：大机疾控检（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  <w:lang w:eastAsia="zh-CN"/>
        </w:rPr>
        <w:t>）第</w:t>
      </w:r>
      <w:r>
        <w:rPr>
          <w:rFonts w:hint="eastAsia"/>
          <w:sz w:val="30"/>
          <w:szCs w:val="30"/>
          <w:lang w:val="en-US" w:eastAsia="zh-CN"/>
        </w:rPr>
        <w:t>003号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用人单位名称：大连鼎力交通轨道设备有限公司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地址：大连市甘井子区南关岭姚家街</w:t>
      </w:r>
      <w:r>
        <w:rPr>
          <w:rFonts w:hint="eastAsia"/>
          <w:sz w:val="30"/>
          <w:szCs w:val="30"/>
          <w:lang w:val="en-US" w:eastAsia="zh-CN"/>
        </w:rPr>
        <w:t>2号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联系人：高姗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技术服务项目组人员名单：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葛明庆、孙丹丹、张晓曦、吴飞、张园园、冷超、马宇宁、谢敬之、战雨奇、匡晓玫、马贵阳、于海、张松、李艳梅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3.专业技术人员、陪同人及时间：</w:t>
      </w:r>
    </w:p>
    <w:tbl>
      <w:tblPr>
        <w:tblStyle w:val="4"/>
        <w:tblW w:w="9474" w:type="dxa"/>
        <w:jc w:val="center"/>
        <w:tblInd w:w="-1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941"/>
        <w:gridCol w:w="265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2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20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现场调查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马贵阳、葛明庆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高姗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2022.2.23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现场采样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葛明庆、孙丹丹、张晓曦、吴飞、张园园、冷超、马宇宁、谢敬之、战雨奇、匡晓玫、马贵阳、于海、张松、李艳梅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高姗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现场检测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葛明庆、孙丹丹、张晓曦、吴飞、张园园、冷超、马宇宁、谢敬之、战雨奇、匡晓玫、马贵阳、于海、张松、李艳梅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高姗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出具报告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2022.4.6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4.证明材料（影像资料）：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57800" cy="3949700"/>
            <wp:effectExtent l="0" t="0" r="0" b="12700"/>
            <wp:docPr id="2" name="图片 2" descr="a4b2eb09761bc3a73d05260d0e64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b2eb09761bc3a73d05260d0e646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57800" cy="3949700"/>
            <wp:effectExtent l="0" t="0" r="0" b="12700"/>
            <wp:docPr id="3" name="图片 3" descr="863c136223a23ef0d7ad0905f691a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3c136223a23ef0d7ad0905f691a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57800" cy="3949700"/>
            <wp:effectExtent l="0" t="0" r="0" b="12700"/>
            <wp:docPr id="4" name="图片 4" descr="c6ddf2362371c23bee07efd183d8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6ddf2362371c23bee07efd183d89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F71A"/>
    <w:multiLevelType w:val="singleLevel"/>
    <w:tmpl w:val="23B7F71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80768"/>
    <w:rsid w:val="076659E9"/>
    <w:rsid w:val="08195CBD"/>
    <w:rsid w:val="089671B0"/>
    <w:rsid w:val="20000598"/>
    <w:rsid w:val="2C8930D3"/>
    <w:rsid w:val="2E7A5395"/>
    <w:rsid w:val="2F734D9C"/>
    <w:rsid w:val="4A90103D"/>
    <w:rsid w:val="4CD60739"/>
    <w:rsid w:val="68610B06"/>
    <w:rsid w:val="6B855B15"/>
    <w:rsid w:val="6C780AEB"/>
    <w:rsid w:val="6FC032A5"/>
    <w:rsid w:val="71D24249"/>
    <w:rsid w:val="74180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2021-04-13T00:33:00Z</dcterms:created>
  <dc:creator>Administrator</dc:creator>
  <cp:lastModifiedBy>Administrator</cp:lastModifiedBy>
  <dcterms:modified xsi:type="dcterms:W3CDTF">2022-04-14T04:46:35Z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