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lang w:eastAsia="zh-CN"/>
        </w:rPr>
        <w:t>ZCGD（2021）-竞标公告-0254</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kern w:val="0"/>
          <w:szCs w:val="21"/>
          <w:u w:val="single"/>
          <w:lang w:eastAsia="zh-CN"/>
        </w:rPr>
        <w:t>2021年第二次办公电子设备购置</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kern w:val="0"/>
          <w:szCs w:val="21"/>
          <w:u w:val="single"/>
          <w:lang w:val="en-US" w:eastAsia="zh-CN"/>
        </w:rPr>
        <w:t>2021年第二次办公电子设备购置</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100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b/>
          <w:bCs/>
          <w:color w:val="auto"/>
          <w:kern w:val="0"/>
          <w:sz w:val="21"/>
          <w:szCs w:val="21"/>
        </w:rPr>
      </w:pPr>
      <w:r>
        <w:rPr>
          <w:rFonts w:hint="eastAsia"/>
          <w:strike w:val="0"/>
          <w:dstrike w:val="0"/>
          <w:color w:val="auto"/>
          <w:sz w:val="21"/>
          <w:szCs w:val="21"/>
          <w:lang w:val="en-US" w:eastAsia="zh-CN"/>
        </w:rPr>
        <w:t>具有联想电脑销售的相关授权；</w:t>
      </w:r>
    </w:p>
    <w:p>
      <w:pPr>
        <w:pStyle w:val="14"/>
        <w:numPr>
          <w:ilvl w:val="0"/>
          <w:numId w:val="1"/>
        </w:numPr>
        <w:spacing w:line="360" w:lineRule="auto"/>
        <w:ind w:firstLineChars="0"/>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2021</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11月25</w:t>
      </w:r>
      <w:r>
        <w:rPr>
          <w:rFonts w:hint="eastAsia" w:ascii="宋体" w:hAnsi="宋体" w:eastAsia="宋体" w:cs="宋体"/>
          <w:b/>
          <w:bCs/>
          <w:color w:val="auto"/>
          <w:kern w:val="0"/>
          <w:sz w:val="21"/>
          <w:szCs w:val="21"/>
        </w:rPr>
        <w:t>日</w:t>
      </w:r>
      <w:r>
        <w:rPr>
          <w:rFonts w:hint="eastAsia" w:ascii="宋体" w:hAnsi="宋体" w:eastAsia="宋体" w:cs="宋体"/>
          <w:b/>
          <w:bCs/>
          <w:color w:val="auto"/>
          <w:kern w:val="0"/>
          <w:sz w:val="21"/>
          <w:szCs w:val="21"/>
          <w:lang w:eastAsia="zh-CN"/>
        </w:rPr>
        <w:t>下</w:t>
      </w:r>
      <w:r>
        <w:rPr>
          <w:rFonts w:hint="eastAsia" w:ascii="宋体" w:hAnsi="宋体" w:eastAsia="宋体" w:cs="宋体"/>
          <w:b/>
          <w:bCs/>
          <w:color w:val="auto"/>
          <w:kern w:val="0"/>
          <w:sz w:val="21"/>
          <w:szCs w:val="21"/>
          <w:lang w:val="en-US" w:eastAsia="zh-CN"/>
        </w:rPr>
        <w:t>午3:00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yellow"/>
        </w:rPr>
        <w:t>上传至“中车购”电子平台（未上传，视为未报名）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0" w:leftChars="0" w:firstLine="0" w:firstLineChars="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2021</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22</w:t>
      </w:r>
      <w:r>
        <w:rPr>
          <w:rFonts w:hint="eastAsia" w:ascii="宋体" w:hAnsi="宋体" w:eastAsia="宋体" w:cs="宋体"/>
          <w:color w:val="auto"/>
          <w:kern w:val="0"/>
          <w:sz w:val="21"/>
          <w:szCs w:val="21"/>
        </w:rPr>
        <w:t>日</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序号</w:t>
            </w:r>
          </w:p>
        </w:tc>
        <w:tc>
          <w:tcPr>
            <w:tcW w:w="259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提交文件内容</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合格条件</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both"/>
              <w:textAlignment w:val="auto"/>
              <w:outlineLvl w:val="9"/>
              <w:rPr>
                <w:rFonts w:hint="eastAsia" w:eastAsia="宋体"/>
                <w:color w:val="auto"/>
                <w:sz w:val="21"/>
                <w:szCs w:val="21"/>
                <w:lang w:eastAsia="zh-CN"/>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（如营业执照上无法证明具体的经营范围的，请提供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100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4</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rFonts w:hint="eastAsia" w:eastAsia="宋体"/>
                <w:color w:val="auto"/>
                <w:sz w:val="21"/>
                <w:szCs w:val="21"/>
                <w:lang w:eastAsia="zh-CN"/>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r>
              <w:rPr>
                <w:rFonts w:hint="eastAsia" w:ascii="宋体" w:hAnsi="宋体" w:eastAsia="宋体" w:cs="宋体"/>
                <w:b/>
                <w:bCs/>
                <w:color w:val="auto"/>
                <w:kern w:val="0"/>
                <w:sz w:val="21"/>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5</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6</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联想销售资质证明</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提供有效的联想销售资质证明材料并加盖公司公章。</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提供有效的联想销售资质证明材料并加盖公司公章。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hint="eastAsia" w:ascii="宋体" w:hAnsi="宋体" w:eastAsia="宋体" w:cs="宋体"/>
          <w:color w:val="auto"/>
          <w:kern w:val="0"/>
          <w:sz w:val="21"/>
          <w:szCs w:val="21"/>
        </w:rPr>
      </w:pPr>
      <w:r>
        <w:rPr>
          <w:rFonts w:hint="eastAsia"/>
          <w:color w:val="auto"/>
          <w:sz w:val="21"/>
          <w:szCs w:val="21"/>
          <w:lang w:eastAsia="zh-CN"/>
        </w:rPr>
        <w:t>承诺服务响应时间，满足24小时全天响应，</w:t>
      </w:r>
      <w:r>
        <w:rPr>
          <w:rFonts w:hint="eastAsia"/>
          <w:color w:val="auto"/>
          <w:sz w:val="21"/>
          <w:szCs w:val="21"/>
          <w:lang w:val="en-US" w:eastAsia="zh-CN"/>
        </w:rPr>
        <w:t>四</w:t>
      </w:r>
      <w:r>
        <w:rPr>
          <w:rFonts w:hint="eastAsia"/>
          <w:color w:val="auto"/>
          <w:sz w:val="21"/>
          <w:szCs w:val="21"/>
          <w:lang w:eastAsia="zh-CN"/>
        </w:rPr>
        <w:t>小时内到达现场处理问题排除故障。</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8"/>
        <w:numPr>
          <w:ilvl w:val="0"/>
          <w:numId w:val="2"/>
        </w:numPr>
        <w:adjustRightInd w:val="0"/>
        <w:snapToGrid w:val="0"/>
        <w:spacing w:before="0" w:after="0" w:line="360" w:lineRule="auto"/>
        <w:jc w:val="both"/>
        <w:rPr>
          <w:rFonts w:hint="eastAsia" w:ascii="宋体" w:hAnsi="宋体" w:eastAsia="宋体" w:cs="宋体"/>
          <w:sz w:val="21"/>
          <w:szCs w:val="21"/>
        </w:rPr>
      </w:pPr>
      <w:r>
        <w:rPr>
          <w:rFonts w:hint="eastAsia" w:ascii="宋体" w:hAnsi="宋体" w:eastAsia="宋体" w:cs="宋体"/>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cs="宋体"/>
          <w:color w:val="auto"/>
          <w:sz w:val="21"/>
          <w:szCs w:val="21"/>
          <w:lang w:val="en-US" w:eastAsia="zh-CN"/>
        </w:rPr>
        <w:t>2021年第二次办公电子设备购置</w:t>
      </w:r>
      <w:r>
        <w:rPr>
          <w:rFonts w:hint="eastAsia" w:ascii="宋体" w:hAnsi="宋体" w:eastAsia="宋体" w:cs="宋体"/>
          <w:color w:val="auto"/>
          <w:sz w:val="21"/>
          <w:szCs w:val="21"/>
        </w:rPr>
        <w:t>项目</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    量：</w:t>
      </w:r>
      <w:r>
        <w:rPr>
          <w:rFonts w:hint="eastAsia" w:cs="宋体"/>
          <w:color w:val="auto"/>
          <w:sz w:val="21"/>
          <w:szCs w:val="21"/>
          <w:lang w:eastAsia="zh-CN"/>
        </w:rPr>
        <w:t>台式电脑</w:t>
      </w:r>
      <w:r>
        <w:rPr>
          <w:rFonts w:hint="eastAsia" w:cs="宋体"/>
          <w:color w:val="auto"/>
          <w:sz w:val="21"/>
          <w:szCs w:val="21"/>
          <w:lang w:val="en-US" w:eastAsia="zh-CN"/>
        </w:rPr>
        <w:t>6台 笔记本电脑11台 平板电脑16台 打印机9台 碎纸机16台 投影仪8台 投影幕布8块</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交货地点：</w:t>
      </w:r>
      <w:r>
        <w:rPr>
          <w:rFonts w:hint="eastAsia" w:ascii="宋体" w:hAnsi="宋体" w:eastAsia="宋体" w:cs="宋体"/>
          <w:color w:val="auto"/>
          <w:sz w:val="21"/>
          <w:szCs w:val="21"/>
          <w:lang w:eastAsia="zh-CN"/>
        </w:rPr>
        <w:t>中车广东轨道交通车辆有限</w:t>
      </w:r>
      <w:r>
        <w:rPr>
          <w:rFonts w:hint="eastAsia" w:ascii="宋体" w:hAnsi="宋体" w:eastAsia="宋体" w:cs="宋体"/>
          <w:color w:val="auto"/>
          <w:sz w:val="21"/>
          <w:szCs w:val="21"/>
        </w:rPr>
        <w:t>公司</w:t>
      </w:r>
    </w:p>
    <w:p>
      <w:pPr>
        <w:pStyle w:val="14"/>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服务周期</w:t>
      </w:r>
      <w:r>
        <w:rPr>
          <w:rFonts w:hint="eastAsia" w:ascii="宋体" w:hAnsi="宋体" w:eastAsia="宋体" w:cs="宋体"/>
          <w:color w:val="auto"/>
          <w:kern w:val="0"/>
          <w:sz w:val="21"/>
          <w:szCs w:val="21"/>
          <w:lang w:val="en-US" w:eastAsia="zh-CN"/>
        </w:rPr>
        <w:t>/到货时间</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合同生效之日起两周月内。</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用途说明：年度办公电子设备第</w:t>
      </w:r>
      <w:r>
        <w:rPr>
          <w:rFonts w:hint="eastAsia" w:cs="宋体"/>
          <w:color w:val="auto"/>
          <w:sz w:val="21"/>
          <w:szCs w:val="21"/>
          <w:lang w:eastAsia="zh-CN"/>
        </w:rPr>
        <w:t>二</w:t>
      </w:r>
      <w:r>
        <w:rPr>
          <w:rFonts w:hint="eastAsia" w:ascii="宋体" w:hAnsi="宋体" w:eastAsia="宋体" w:cs="宋体"/>
          <w:color w:val="auto"/>
          <w:sz w:val="21"/>
          <w:szCs w:val="21"/>
        </w:rPr>
        <w:t>次集中采购。</w:t>
      </w:r>
    </w:p>
    <w:p>
      <w:pPr>
        <w:pStyle w:val="8"/>
        <w:numPr>
          <w:ilvl w:val="0"/>
          <w:numId w:val="2"/>
        </w:numPr>
        <w:adjustRightInd w:val="0"/>
        <w:snapToGrid w:val="0"/>
        <w:spacing w:before="0" w:after="0" w:line="360" w:lineRule="auto"/>
        <w:jc w:val="both"/>
        <w:rPr>
          <w:rFonts w:hint="eastAsia" w:ascii="宋体" w:hAnsi="宋体" w:eastAsia="宋体" w:cs="宋体"/>
          <w:sz w:val="21"/>
          <w:szCs w:val="21"/>
        </w:rPr>
      </w:pPr>
      <w:r>
        <w:rPr>
          <w:rFonts w:hint="eastAsia" w:ascii="宋体" w:hAnsi="宋体" w:eastAsia="宋体" w:cs="宋体"/>
          <w:sz w:val="21"/>
          <w:szCs w:val="21"/>
        </w:rPr>
        <w:t>验收</w:t>
      </w:r>
    </w:p>
    <w:p>
      <w:pPr>
        <w:widowControl/>
        <w:adjustRightInd w:val="0"/>
        <w:snapToGrid w:val="0"/>
        <w:spacing w:line="360" w:lineRule="auto"/>
        <w:ind w:left="420" w:leftChars="200"/>
        <w:jc w:val="left"/>
        <w:rPr>
          <w:rFonts w:ascii="宋体" w:hAnsi="宋体" w:eastAsia="宋体" w:cs="宋体"/>
          <w:szCs w:val="21"/>
        </w:rPr>
      </w:pPr>
      <w:r>
        <w:rPr>
          <w:rFonts w:hint="eastAsia" w:eastAsia="宋体" w:cs="宋体"/>
          <w:color w:val="auto"/>
          <w:sz w:val="21"/>
          <w:szCs w:val="21"/>
          <w:lang w:eastAsia="zh-CN"/>
        </w:rPr>
        <w:t>2021年第二次办公电子设备购置</w:t>
      </w:r>
      <w:r>
        <w:rPr>
          <w:rFonts w:hint="eastAsia" w:ascii="宋体" w:hAnsi="宋体" w:eastAsia="宋体" w:cs="宋体"/>
          <w:szCs w:val="21"/>
        </w:rPr>
        <w:t>项目验收标准：</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60" w:lineRule="auto"/>
        <w:ind w:leftChars="200" w:right="0" w:rightChars="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highlight w:val="none"/>
          <w:lang w:val="en-US" w:eastAsia="zh-CN"/>
        </w:rPr>
        <w:t xml:space="preserve"> 竞标文件中的设备技术要求的产地、品牌、配置等是我方采购的主要规定内容。</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60" w:lineRule="auto"/>
        <w:ind w:leftChars="200" w:right="0" w:rightChars="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 所有设备均需免费上门交货、安装、调试，均需提供包修、包退、包换等售后服务。</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60" w:lineRule="auto"/>
        <w:ind w:leftChars="200" w:right="0" w:rightChars="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 所有设备都必须全新、原装，并符合国家质量检测标准。</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6</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b/>
          <w:bCs w:val="0"/>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eastAsia="zh-CN"/>
        </w:rPr>
        <w:t>ZCGD（2021）-竞标公告-0254</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bookmarkStart w:id="0" w:name="_GoBack"/>
      <w:bookmarkEnd w:id="0"/>
      <w:r>
        <w:rPr>
          <w:rFonts w:hint="eastAsia" w:ascii="Calibri" w:hAnsi="Calibri" w:eastAsia="宋体" w:cs="Times New Roman"/>
          <w:b/>
          <w:color w:val="auto"/>
          <w:sz w:val="21"/>
          <w:szCs w:val="21"/>
        </w:rPr>
        <w:t xml:space="preserve">     </w:t>
      </w:r>
      <w:r>
        <w:rPr>
          <w:rFonts w:hint="eastAsia"/>
          <w:b/>
          <w:color w:val="auto"/>
          <w:sz w:val="21"/>
          <w:szCs w:val="21"/>
        </w:rPr>
        <w:t>发布时</w:t>
      </w:r>
      <w:r>
        <w:rPr>
          <w:rFonts w:hint="eastAsia"/>
          <w:b/>
          <w:bCs w:val="0"/>
          <w:color w:val="auto"/>
          <w:sz w:val="21"/>
          <w:szCs w:val="21"/>
        </w:rPr>
        <w:t>间：</w:t>
      </w:r>
      <w:r>
        <w:rPr>
          <w:rFonts w:hint="eastAsia"/>
          <w:b/>
          <w:bCs w:val="0"/>
          <w:color w:val="auto"/>
          <w:sz w:val="21"/>
          <w:szCs w:val="21"/>
          <w:lang w:val="en-US" w:eastAsia="zh-CN"/>
        </w:rPr>
        <w:t>2021年11月22日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项目名称</w:t>
            </w:r>
          </w:p>
        </w:tc>
        <w:tc>
          <w:tcPr>
            <w:tcW w:w="4722" w:type="dxa"/>
            <w:gridSpan w:val="4"/>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2021年第二次办公电子设备购置</w:t>
            </w:r>
          </w:p>
        </w:tc>
        <w:tc>
          <w:tcPr>
            <w:tcW w:w="1775"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采购方式</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公开</w:t>
            </w:r>
            <w:r>
              <w:rPr>
                <w:rFonts w:hint="eastAsia" w:ascii="宋体" w:hAnsi="宋体" w:eastAsia="宋体" w:cs="Times New Roman"/>
                <w:b/>
                <w:bCs w:val="0"/>
                <w:color w:val="auto"/>
                <w:sz w:val="21"/>
                <w:szCs w:val="21"/>
                <w:highlight w:val="none"/>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项目归属</w:t>
            </w:r>
          </w:p>
        </w:tc>
        <w:tc>
          <w:tcPr>
            <w:tcW w:w="4722" w:type="dxa"/>
            <w:gridSpan w:val="4"/>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通用</w:t>
            </w:r>
          </w:p>
        </w:tc>
        <w:tc>
          <w:tcPr>
            <w:tcW w:w="1775"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使用单位</w:t>
            </w:r>
          </w:p>
        </w:tc>
        <w:tc>
          <w:tcPr>
            <w:tcW w:w="1911" w:type="dxa"/>
            <w:vAlign w:val="center"/>
          </w:tcPr>
          <w:p>
            <w:pPr>
              <w:spacing w:line="360" w:lineRule="auto"/>
              <w:jc w:val="center"/>
              <w:rPr>
                <w:rFonts w:hint="default" w:ascii="宋体" w:hAnsi="宋体" w:eastAsia="宋体" w:cs="Times New Roman"/>
                <w:b/>
                <w:bCs w:val="0"/>
                <w:color w:val="auto"/>
                <w:sz w:val="21"/>
                <w:szCs w:val="21"/>
                <w:highlight w:val="none"/>
                <w:lang w:val="en-US" w:eastAsia="zh-CN"/>
              </w:rPr>
            </w:pPr>
            <w:r>
              <w:rPr>
                <w:rFonts w:hint="eastAsia" w:ascii="宋体" w:hAnsi="宋体" w:eastAsia="宋体" w:cs="Times New Roman"/>
                <w:b/>
                <w:bCs w:val="0"/>
                <w:color w:val="auto"/>
                <w:sz w:val="21"/>
                <w:szCs w:val="21"/>
                <w:highlight w:val="none"/>
                <w:lang w:eastAsia="zh-CN"/>
              </w:rPr>
              <w:t>公司各单位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采购项目负责人</w:t>
            </w:r>
          </w:p>
        </w:tc>
        <w:tc>
          <w:tcPr>
            <w:tcW w:w="1600" w:type="dxa"/>
            <w:gridSpan w:val="2"/>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李燕</w:t>
            </w:r>
          </w:p>
        </w:tc>
        <w:tc>
          <w:tcPr>
            <w:tcW w:w="1600"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竞标</w:t>
            </w:r>
            <w:r>
              <w:rPr>
                <w:rFonts w:hint="eastAsia" w:ascii="宋体" w:hAnsi="宋体" w:eastAsia="宋体" w:cs="Times New Roman"/>
                <w:b/>
                <w:bCs w:val="0"/>
                <w:color w:val="auto"/>
                <w:sz w:val="21"/>
                <w:szCs w:val="21"/>
                <w:highlight w:val="none"/>
              </w:rPr>
              <w:t>项目</w:t>
            </w:r>
          </w:p>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负责人</w:t>
            </w:r>
          </w:p>
        </w:tc>
        <w:tc>
          <w:tcPr>
            <w:tcW w:w="1522"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李淼</w:t>
            </w:r>
          </w:p>
        </w:tc>
        <w:tc>
          <w:tcPr>
            <w:tcW w:w="1775"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技术负责人</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张海涛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87"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Calibri" w:hAnsi="Calibri" w:eastAsia="宋体" w:cstheme="minorBidi"/>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1951B7"/>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1EF5238"/>
    <w:rsid w:val="02250236"/>
    <w:rsid w:val="02D2475E"/>
    <w:rsid w:val="0A122B7A"/>
    <w:rsid w:val="0BB073C1"/>
    <w:rsid w:val="0F717964"/>
    <w:rsid w:val="131103E0"/>
    <w:rsid w:val="134F2CB1"/>
    <w:rsid w:val="13856343"/>
    <w:rsid w:val="191612D3"/>
    <w:rsid w:val="19696C8F"/>
    <w:rsid w:val="1AA64EFA"/>
    <w:rsid w:val="1AB536D7"/>
    <w:rsid w:val="1CBF22C4"/>
    <w:rsid w:val="1DFB46E9"/>
    <w:rsid w:val="20702405"/>
    <w:rsid w:val="210E2B21"/>
    <w:rsid w:val="212E0E50"/>
    <w:rsid w:val="21F70410"/>
    <w:rsid w:val="24BB5FEE"/>
    <w:rsid w:val="25624FF6"/>
    <w:rsid w:val="2651616E"/>
    <w:rsid w:val="291E4D46"/>
    <w:rsid w:val="29462246"/>
    <w:rsid w:val="2A0327AC"/>
    <w:rsid w:val="2AE53BA8"/>
    <w:rsid w:val="2E084F48"/>
    <w:rsid w:val="2F1C5364"/>
    <w:rsid w:val="2F59243A"/>
    <w:rsid w:val="301C57B8"/>
    <w:rsid w:val="303C2F0C"/>
    <w:rsid w:val="309C28C2"/>
    <w:rsid w:val="319B1B09"/>
    <w:rsid w:val="34D20EC5"/>
    <w:rsid w:val="35535040"/>
    <w:rsid w:val="398D2481"/>
    <w:rsid w:val="3A1B42EF"/>
    <w:rsid w:val="3BE13D5E"/>
    <w:rsid w:val="3E0666D4"/>
    <w:rsid w:val="3F2926D1"/>
    <w:rsid w:val="3F4D72B9"/>
    <w:rsid w:val="3F5A0C20"/>
    <w:rsid w:val="41677663"/>
    <w:rsid w:val="419268FE"/>
    <w:rsid w:val="43414B9F"/>
    <w:rsid w:val="44C0617C"/>
    <w:rsid w:val="482E01CB"/>
    <w:rsid w:val="4BFD5D84"/>
    <w:rsid w:val="4C704620"/>
    <w:rsid w:val="4D4E1279"/>
    <w:rsid w:val="4E0C1DE4"/>
    <w:rsid w:val="4ECC5FCB"/>
    <w:rsid w:val="5138658E"/>
    <w:rsid w:val="52522971"/>
    <w:rsid w:val="54774444"/>
    <w:rsid w:val="57904600"/>
    <w:rsid w:val="585A2B76"/>
    <w:rsid w:val="595860FF"/>
    <w:rsid w:val="59EF2CAD"/>
    <w:rsid w:val="5E412B65"/>
    <w:rsid w:val="5F552A7A"/>
    <w:rsid w:val="60D42497"/>
    <w:rsid w:val="61014559"/>
    <w:rsid w:val="615479CA"/>
    <w:rsid w:val="61AD5D49"/>
    <w:rsid w:val="634E41F4"/>
    <w:rsid w:val="69A37E5B"/>
    <w:rsid w:val="6B9B6A70"/>
    <w:rsid w:val="71381CD3"/>
    <w:rsid w:val="735329C8"/>
    <w:rsid w:val="740C7F1F"/>
    <w:rsid w:val="75C92316"/>
    <w:rsid w:val="76441C72"/>
    <w:rsid w:val="774533BA"/>
    <w:rsid w:val="774C7848"/>
    <w:rsid w:val="77A27113"/>
    <w:rsid w:val="7ABF3B5D"/>
    <w:rsid w:val="7B353B11"/>
    <w:rsid w:val="7BF371D8"/>
    <w:rsid w:val="7D264307"/>
    <w:rsid w:val="7DCA3F33"/>
    <w:rsid w:val="7E566BF5"/>
    <w:rsid w:val="7E5D74AC"/>
    <w:rsid w:val="7E911593"/>
    <w:rsid w:val="7E9A3A79"/>
    <w:rsid w:val="7F117479"/>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1</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2021-11-22T03:17:49Z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