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报告编号：大机疾控检（</w:t>
      </w:r>
      <w:r>
        <w:rPr>
          <w:rFonts w:hint="eastAsia"/>
          <w:sz w:val="30"/>
          <w:szCs w:val="30"/>
          <w:lang w:val="en-US" w:eastAsia="zh-CN"/>
        </w:rPr>
        <w:t>2022</w:t>
      </w:r>
      <w:r>
        <w:rPr>
          <w:rFonts w:hint="eastAsia"/>
          <w:sz w:val="30"/>
          <w:szCs w:val="30"/>
          <w:lang w:eastAsia="zh-CN"/>
        </w:rPr>
        <w:t>）第</w:t>
      </w:r>
      <w:r>
        <w:rPr>
          <w:rFonts w:hint="eastAsia"/>
          <w:sz w:val="30"/>
          <w:szCs w:val="30"/>
          <w:lang w:val="en-US" w:eastAsia="zh-CN"/>
        </w:rPr>
        <w:t>007号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用人单位名称：大连吉田建材有限公司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地址：辽宁省大连市经济技术开发区淮河西路</w:t>
      </w:r>
      <w:r>
        <w:rPr>
          <w:rFonts w:hint="eastAsia"/>
          <w:sz w:val="30"/>
          <w:szCs w:val="30"/>
          <w:lang w:val="en-US" w:eastAsia="zh-CN"/>
        </w:rPr>
        <w:t>31号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联系人：付丹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葛明庆、孙丹丹、张晓曦、吴飞、冷超、马宇宁、谢敬之、战雨奇、马贵阳、于海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4"/>
        <w:tblW w:w="9474" w:type="dxa"/>
        <w:jc w:val="center"/>
        <w:tblInd w:w="-1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葛明庆、战雨奇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付丹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葛明庆、孙丹丹、冷超、马宇宁、谢敬之、战雨奇、马贵阳、于海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付丹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2022.5.6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葛明庆、孙丹丹、冷超、马宇宁、谢敬之、战雨奇、马贵阳、于海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付丹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2022.5.6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2022.7.25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4.证明材料（影像资料）：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310380" cy="3232785"/>
            <wp:effectExtent l="0" t="0" r="13970" b="5715"/>
            <wp:docPr id="1" name="图片 1" descr="cded740fe03ee4ff22f6d1e9a508a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ed740fe03ee4ff22f6d1e9a508a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309110" cy="3237865"/>
            <wp:effectExtent l="0" t="0" r="15240" b="635"/>
            <wp:docPr id="2" name="图片 2" descr="ac6829fba2ff18fa94afea39a0058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c6829fba2ff18fa94afea39a0058d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582160" cy="3442335"/>
            <wp:effectExtent l="0" t="0" r="8890" b="5715"/>
            <wp:docPr id="3" name="图片 3" descr="52bac82de1c55f5e69213ce1885c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2bac82de1c55f5e69213ce1885c2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521835" cy="3397250"/>
            <wp:effectExtent l="0" t="0" r="12065" b="12700"/>
            <wp:docPr id="4" name="图片 4" descr="05df54f95a76dd700185281b22c9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5df54f95a76dd700185281b22c9ff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1835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876800" cy="3663950"/>
            <wp:effectExtent l="0" t="0" r="0" b="12700"/>
            <wp:docPr id="5" name="图片 5" descr="063bbdd709f6cd75efeef1e87576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63bbdd709f6cd75efeef1e875764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57800" cy="3949700"/>
            <wp:effectExtent l="0" t="0" r="0" b="12700"/>
            <wp:docPr id="6" name="图片 6" descr="83a48bd8a075dd814c3330d7f3a0f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3a48bd8a075dd814c3330d7f3a0f5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150" cy="3949700"/>
            <wp:effectExtent l="0" t="0" r="12700" b="12700"/>
            <wp:docPr id="7" name="图片 7" descr="3d99c97de3c22523701f26a7e308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d99c97de3c22523701f26a7e30807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bookmarkStart w:id="0" w:name="_GoBack"/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3238500" cy="4311015"/>
            <wp:effectExtent l="0" t="0" r="0" b="13335"/>
            <wp:docPr id="8" name="图片 8" descr="aa3cccf17a5aaef4351295993d27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a3cccf17a5aaef4351295993d278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59542C4"/>
    <w:rsid w:val="076659E9"/>
    <w:rsid w:val="08195CBD"/>
    <w:rsid w:val="089671B0"/>
    <w:rsid w:val="20000598"/>
    <w:rsid w:val="21EC22A6"/>
    <w:rsid w:val="26186B11"/>
    <w:rsid w:val="2C8930D3"/>
    <w:rsid w:val="2E7A5395"/>
    <w:rsid w:val="2E9253EA"/>
    <w:rsid w:val="2F734D9C"/>
    <w:rsid w:val="320B10CA"/>
    <w:rsid w:val="34FA2929"/>
    <w:rsid w:val="39244D0F"/>
    <w:rsid w:val="41B660D2"/>
    <w:rsid w:val="42E71994"/>
    <w:rsid w:val="45A662F0"/>
    <w:rsid w:val="4A90103D"/>
    <w:rsid w:val="4CD60739"/>
    <w:rsid w:val="55615498"/>
    <w:rsid w:val="56416416"/>
    <w:rsid w:val="68255B4E"/>
    <w:rsid w:val="68610B06"/>
    <w:rsid w:val="6B855B15"/>
    <w:rsid w:val="6C780AEB"/>
    <w:rsid w:val="6FC032A5"/>
    <w:rsid w:val="71D24249"/>
    <w:rsid w:val="72660645"/>
    <w:rsid w:val="74180768"/>
    <w:rsid w:val="79944E65"/>
    <w:rsid w:val="7CD90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Administrator</cp:lastModifiedBy>
  <dcterms:modified xsi:type="dcterms:W3CDTF">2022-07-28T05:32:21Z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